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D15565" w14:textId="4AC5C57A" w:rsidR="00FA5670" w:rsidRPr="00FA5670" w:rsidRDefault="00FA5670" w:rsidP="00FA5670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2035C598" w14:textId="1AB666BD" w:rsidR="00FA5670" w:rsidRPr="00FA5670" w:rsidRDefault="00FA5670" w:rsidP="00FA5670">
      <w:pPr>
        <w:jc w:val="right"/>
        <w:rPr>
          <w:rFonts w:ascii="Times New Roman" w:hAnsi="Times New Roman" w:cs="Times New Roman"/>
          <w:sz w:val="24"/>
          <w:szCs w:val="24"/>
        </w:rPr>
      </w:pPr>
      <w:r w:rsidRPr="000F26A6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0F26A6" w:rsidRPr="000F26A6">
        <w:rPr>
          <w:rFonts w:ascii="Times New Roman" w:hAnsi="Times New Roman" w:cs="Times New Roman"/>
          <w:sz w:val="24"/>
          <w:szCs w:val="24"/>
        </w:rPr>
        <w:t>4</w:t>
      </w:r>
      <w:r w:rsidRPr="000F26A6">
        <w:rPr>
          <w:rFonts w:ascii="Times New Roman" w:hAnsi="Times New Roman" w:cs="Times New Roman"/>
          <w:sz w:val="24"/>
          <w:szCs w:val="24"/>
        </w:rPr>
        <w:t xml:space="preserve"> к Пояснительной записке</w:t>
      </w:r>
    </w:p>
    <w:tbl>
      <w:tblPr>
        <w:tblW w:w="14300" w:type="dxa"/>
        <w:tblLook w:val="04A0" w:firstRow="1" w:lastRow="0" w:firstColumn="1" w:lastColumn="0" w:noHBand="0" w:noVBand="1"/>
      </w:tblPr>
      <w:tblGrid>
        <w:gridCol w:w="945"/>
        <w:gridCol w:w="2019"/>
        <w:gridCol w:w="1600"/>
        <w:gridCol w:w="1600"/>
        <w:gridCol w:w="1742"/>
        <w:gridCol w:w="1347"/>
        <w:gridCol w:w="1800"/>
        <w:gridCol w:w="1347"/>
        <w:gridCol w:w="1900"/>
      </w:tblGrid>
      <w:tr w:rsidR="00581957" w:rsidRPr="00581957" w14:paraId="6EBB4BD8" w14:textId="77777777" w:rsidTr="00581957">
        <w:trPr>
          <w:trHeight w:val="1189"/>
        </w:trPr>
        <w:tc>
          <w:tcPr>
            <w:tcW w:w="1430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E1F686" w14:textId="30BC0E17" w:rsidR="00581957" w:rsidRPr="00581957" w:rsidRDefault="00581957" w:rsidP="0058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819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Прочие межбюджетные трансферты, передаваемые бюджетам территориальных фондов обязательного медицинского страхования прогноз на 2026 год и на плановый период 2027 и 2028 годов                                                                                                                                                          </w:t>
            </w:r>
          </w:p>
        </w:tc>
      </w:tr>
      <w:tr w:rsidR="00581957" w:rsidRPr="00581957" w14:paraId="47CE2656" w14:textId="77777777" w:rsidTr="008B28FF">
        <w:trPr>
          <w:trHeight w:val="285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597D28" w14:textId="77777777" w:rsidR="00581957" w:rsidRPr="00581957" w:rsidRDefault="00581957" w:rsidP="0058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23195B" w14:textId="77777777" w:rsidR="00581957" w:rsidRPr="00581957" w:rsidRDefault="00581957" w:rsidP="0058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90B03F" w14:textId="77777777" w:rsidR="00581957" w:rsidRPr="00581957" w:rsidRDefault="00581957" w:rsidP="0058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C621D9" w14:textId="77777777" w:rsidR="00581957" w:rsidRPr="00581957" w:rsidRDefault="00581957" w:rsidP="0058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0D6E2E" w14:textId="77777777" w:rsidR="00581957" w:rsidRPr="00581957" w:rsidRDefault="00581957" w:rsidP="0058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48A737" w14:textId="77777777" w:rsidR="00581957" w:rsidRPr="00581957" w:rsidRDefault="00581957" w:rsidP="0058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43ADE9" w14:textId="77777777" w:rsidR="00581957" w:rsidRPr="00581957" w:rsidRDefault="00581957" w:rsidP="0058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73C80A" w14:textId="77777777" w:rsidR="00581957" w:rsidRPr="00581957" w:rsidRDefault="00581957" w:rsidP="005819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рублей</w:t>
            </w:r>
          </w:p>
        </w:tc>
      </w:tr>
      <w:tr w:rsidR="008B28FF" w:rsidRPr="00581957" w14:paraId="14480BF7" w14:textId="77777777" w:rsidTr="008B28FF">
        <w:trPr>
          <w:trHeight w:val="263"/>
        </w:trPr>
        <w:tc>
          <w:tcPr>
            <w:tcW w:w="32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19113" w14:textId="77777777" w:rsidR="008B28FF" w:rsidRPr="00581957" w:rsidRDefault="008B28FF" w:rsidP="008B2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9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межбюджетные трансферты, передаваемые бюджетам территориальных фондов (за оказанную медицинскую помощь медицинскими организациями Брянской области лицам, застрахованным на территории других субъектов РФ) 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76BF5" w14:textId="77777777" w:rsidR="008B28FF" w:rsidRPr="00581957" w:rsidRDefault="008B28FF" w:rsidP="008B2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19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Планируемые доходы в 2025 году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EE2EF3" w14:textId="77777777" w:rsidR="008B28FF" w:rsidRPr="008B28FF" w:rsidRDefault="008B28FF" w:rsidP="008B2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28FF">
              <w:rPr>
                <w:rFonts w:ascii="Times New Roman" w:hAnsi="Times New Roman" w:cs="Times New Roman"/>
              </w:rPr>
              <w:t>Темп роста подушевого норматива</w:t>
            </w:r>
          </w:p>
          <w:p w14:paraId="5605589D" w14:textId="3F4151DC" w:rsidR="008B28FF" w:rsidRPr="008B28FF" w:rsidRDefault="008B28FF" w:rsidP="008B2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AD840C" w14:textId="77777777" w:rsidR="008B28FF" w:rsidRPr="008B28FF" w:rsidRDefault="008B28FF" w:rsidP="008B2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28FF">
              <w:rPr>
                <w:rFonts w:ascii="Times New Roman" w:hAnsi="Times New Roman" w:cs="Times New Roman"/>
              </w:rPr>
              <w:t>2026 год</w:t>
            </w:r>
          </w:p>
          <w:p w14:paraId="26256B3C" w14:textId="178C0BCD" w:rsidR="008B28FF" w:rsidRPr="008B28FF" w:rsidRDefault="008B28FF" w:rsidP="008B2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1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F9B5E" w14:textId="0A822E92" w:rsidR="008B28FF" w:rsidRPr="008B28FF" w:rsidRDefault="008B28FF" w:rsidP="008B2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28FF">
              <w:rPr>
                <w:rFonts w:ascii="Times New Roman" w:hAnsi="Times New Roman" w:cs="Times New Roman"/>
              </w:rPr>
              <w:t>Плановый период</w:t>
            </w:r>
          </w:p>
        </w:tc>
      </w:tr>
      <w:tr w:rsidR="008B28FF" w:rsidRPr="00581957" w14:paraId="5EB75E74" w14:textId="77777777" w:rsidTr="008B28FF">
        <w:trPr>
          <w:trHeight w:val="870"/>
        </w:trPr>
        <w:tc>
          <w:tcPr>
            <w:tcW w:w="32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FB9A8" w14:textId="77777777" w:rsidR="008B28FF" w:rsidRPr="00581957" w:rsidRDefault="008B28FF" w:rsidP="008B28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21AFA" w14:textId="77777777" w:rsidR="008B28FF" w:rsidRPr="00581957" w:rsidRDefault="008B28FF" w:rsidP="008B28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51C476" w14:textId="77777777" w:rsidR="008B28FF" w:rsidRPr="008B28FF" w:rsidRDefault="008B28FF" w:rsidP="008B28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EA9BF7" w14:textId="77777777" w:rsidR="008B28FF" w:rsidRPr="008B28FF" w:rsidRDefault="008B28FF" w:rsidP="008B28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6E15F1" w14:textId="40647E1D" w:rsidR="008B28FF" w:rsidRPr="008B28FF" w:rsidRDefault="008B28FF" w:rsidP="008B2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28FF">
              <w:rPr>
                <w:rFonts w:ascii="Times New Roman" w:hAnsi="Times New Roman" w:cs="Times New Roman"/>
              </w:rPr>
              <w:t>Темп роста подушевого норматива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4C95C4" w14:textId="4090A297" w:rsidR="008B28FF" w:rsidRPr="008B28FF" w:rsidRDefault="008B28FF" w:rsidP="008B2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28FF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1A6A87" w14:textId="10AF3517" w:rsidR="008B28FF" w:rsidRPr="008B28FF" w:rsidRDefault="008B28FF" w:rsidP="008B2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28FF">
              <w:rPr>
                <w:rFonts w:ascii="Times New Roman" w:hAnsi="Times New Roman" w:cs="Times New Roman"/>
              </w:rPr>
              <w:t>Темп роста подушевого норматива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758D37" w14:textId="577885AD" w:rsidR="008B28FF" w:rsidRPr="008B28FF" w:rsidRDefault="008B28FF" w:rsidP="008B2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28FF">
              <w:rPr>
                <w:rFonts w:ascii="Times New Roman" w:hAnsi="Times New Roman" w:cs="Times New Roman"/>
              </w:rPr>
              <w:t>2028 год</w:t>
            </w:r>
          </w:p>
        </w:tc>
      </w:tr>
      <w:tr w:rsidR="008B28FF" w:rsidRPr="00581957" w14:paraId="1C66D9BE" w14:textId="77777777" w:rsidTr="008B28FF">
        <w:trPr>
          <w:trHeight w:val="2292"/>
        </w:trPr>
        <w:tc>
          <w:tcPr>
            <w:tcW w:w="32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F826D" w14:textId="77777777" w:rsidR="008B28FF" w:rsidRPr="00581957" w:rsidRDefault="008B28FF" w:rsidP="008B28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B53DB" w14:textId="77777777" w:rsidR="008B28FF" w:rsidRPr="00581957" w:rsidRDefault="008B28FF" w:rsidP="008B28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9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395 028 024,0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CE49B" w14:textId="1C1F305D" w:rsidR="008B28FF" w:rsidRPr="008B28FF" w:rsidRDefault="008B28FF" w:rsidP="008B28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B28FF">
              <w:rPr>
                <w:rFonts w:ascii="Times New Roman" w:hAnsi="Times New Roman" w:cs="Times New Roman"/>
                <w:sz w:val="24"/>
                <w:szCs w:val="24"/>
              </w:rPr>
              <w:t>108,7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AE54D" w14:textId="537B1C28" w:rsidR="008B28FF" w:rsidRPr="008B28FF" w:rsidRDefault="008B28FF" w:rsidP="008B28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8FF">
              <w:rPr>
                <w:rFonts w:ascii="Times New Roman" w:hAnsi="Times New Roman" w:cs="Times New Roman"/>
                <w:sz w:val="24"/>
                <w:szCs w:val="24"/>
              </w:rPr>
              <w:t>429 395 462,1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B9064" w14:textId="120D6E87" w:rsidR="008B28FF" w:rsidRPr="008B28FF" w:rsidRDefault="008B28FF" w:rsidP="008B28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B28FF">
              <w:rPr>
                <w:rFonts w:ascii="Times New Roman" w:hAnsi="Times New Roman" w:cs="Times New Roman"/>
                <w:sz w:val="24"/>
                <w:szCs w:val="24"/>
              </w:rPr>
              <w:t>108,0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F28DE" w14:textId="05F82848" w:rsidR="008B28FF" w:rsidRPr="008B28FF" w:rsidRDefault="008B28FF" w:rsidP="008B28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8FF">
              <w:rPr>
                <w:rFonts w:ascii="Times New Roman" w:hAnsi="Times New Roman" w:cs="Times New Roman"/>
                <w:sz w:val="24"/>
                <w:szCs w:val="24"/>
              </w:rPr>
              <w:t>463 747 099,1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F8CA4" w14:textId="2AC37EBC" w:rsidR="008B28FF" w:rsidRPr="008B28FF" w:rsidRDefault="008B28FF" w:rsidP="008B28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B28FF">
              <w:rPr>
                <w:rFonts w:ascii="Times New Roman" w:hAnsi="Times New Roman" w:cs="Times New Roman"/>
                <w:sz w:val="24"/>
                <w:szCs w:val="24"/>
              </w:rPr>
              <w:t>107,3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327B4" w14:textId="771C8682" w:rsidR="008B28FF" w:rsidRPr="008B28FF" w:rsidRDefault="008B28FF" w:rsidP="008B28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8FF">
              <w:rPr>
                <w:rFonts w:ascii="Times New Roman" w:hAnsi="Times New Roman" w:cs="Times New Roman"/>
                <w:sz w:val="24"/>
                <w:szCs w:val="24"/>
              </w:rPr>
              <w:t>497 600 637,3</w:t>
            </w:r>
          </w:p>
        </w:tc>
      </w:tr>
    </w:tbl>
    <w:p w14:paraId="67FAAD5A" w14:textId="77777777" w:rsidR="006304C1" w:rsidRDefault="000F26A6"/>
    <w:sectPr w:rsidR="006304C1" w:rsidSect="00FA5670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28BB"/>
    <w:rsid w:val="000F26A6"/>
    <w:rsid w:val="00125F60"/>
    <w:rsid w:val="0043130F"/>
    <w:rsid w:val="00581957"/>
    <w:rsid w:val="00640903"/>
    <w:rsid w:val="007311D1"/>
    <w:rsid w:val="008B28FF"/>
    <w:rsid w:val="00D928BB"/>
    <w:rsid w:val="00FA5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C59C84"/>
  <w15:chartTrackingRefBased/>
  <w15:docId w15:val="{2F7DDDE2-C39A-4A51-910A-4B52BA50C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8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126</Words>
  <Characters>724</Characters>
  <Application>Microsoft Office Word</Application>
  <DocSecurity>0</DocSecurity>
  <Lines>6</Lines>
  <Paragraphs>1</Paragraphs>
  <ScaleCrop>false</ScaleCrop>
  <Company/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mmmd</dc:creator>
  <cp:keywords/>
  <dc:description/>
  <cp:lastModifiedBy>mmmd</cp:lastModifiedBy>
  <cp:revision>7</cp:revision>
  <cp:lastPrinted>2025-10-03T06:48:00Z</cp:lastPrinted>
  <dcterms:created xsi:type="dcterms:W3CDTF">2024-10-07T07:06:00Z</dcterms:created>
  <dcterms:modified xsi:type="dcterms:W3CDTF">2025-10-13T09:17:00Z</dcterms:modified>
</cp:coreProperties>
</file>